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93" w:type="dxa"/>
        <w:tblLook w:val="04A0"/>
      </w:tblPr>
      <w:tblGrid>
        <w:gridCol w:w="719"/>
        <w:gridCol w:w="5907"/>
        <w:gridCol w:w="2335"/>
        <w:gridCol w:w="879"/>
      </w:tblGrid>
      <w:tr w:rsidR="00B419EA" w:rsidRPr="00B419EA" w:rsidTr="00B419EA">
        <w:trPr>
          <w:trHeight w:val="25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9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9EA" w:rsidRPr="00B419EA" w:rsidTr="00B419EA">
        <w:trPr>
          <w:trHeight w:val="25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CA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9EA" w:rsidRPr="00B419EA" w:rsidTr="007B02B5">
        <w:trPr>
          <w:trHeight w:val="25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9EA" w:rsidRPr="00B419EA" w:rsidTr="007B02B5">
        <w:trPr>
          <w:trHeight w:val="25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19EA" w:rsidRPr="00B419EA" w:rsidTr="00B419EA">
        <w:trPr>
          <w:trHeight w:val="28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обязательных работ по содержанию общего имущества собственников в </w:t>
            </w:r>
          </w:p>
        </w:tc>
      </w:tr>
      <w:tr w:rsidR="00B419EA" w:rsidRPr="00B419EA" w:rsidTr="00B419EA">
        <w:trPr>
          <w:trHeight w:val="330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E3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многоквартирном доме № </w:t>
            </w:r>
            <w:r w:rsidR="0089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  <w:r w:rsidR="001A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1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ул. </w:t>
            </w:r>
            <w:r w:rsidR="00897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 пр.</w:t>
            </w:r>
            <w:r w:rsidR="001A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1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19EA" w:rsidRPr="00B419EA" w:rsidTr="007B02B5">
        <w:trPr>
          <w:trHeight w:val="31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19EA" w:rsidRPr="00B419EA" w:rsidTr="007B02B5">
        <w:trPr>
          <w:trHeight w:val="76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41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B41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B41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23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в руб. с кв.м</w:t>
            </w:r>
          </w:p>
        </w:tc>
      </w:tr>
      <w:tr w:rsidR="00B419EA" w:rsidRPr="00B419EA" w:rsidTr="007B02B5">
        <w:trPr>
          <w:trHeight w:val="51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Санитарное содержание мест общего пользования многоквартирного дома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75EB" w:rsidRPr="00B419EA" w:rsidRDefault="00EF75EB" w:rsidP="0085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</w:t>
            </w:r>
            <w:r w:rsidR="0085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Влажное подметание лестничных площадок и маршей нижних двух  этажей.                                         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ежедневно пн.-пн. 8.00-17.00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Влажное подметание лестничных площадок и маршей выше второго этажа.                                         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0C3CB5" w:rsidP="000C3C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4</w:t>
            </w:r>
            <w:r w:rsidR="00B419EA"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раза в месяц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Мытье лестничных площадок  и маршей нижних двух  этажей.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9EA" w:rsidRPr="006D3353" w:rsidRDefault="006D3353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u w:val="single"/>
                <w:lang w:eastAsia="ru-RU"/>
              </w:rPr>
            </w:pPr>
            <w:r w:rsidRPr="006D3353">
              <w:rPr>
                <w:rFonts w:ascii="Garamond" w:eastAsia="Times New Roman" w:hAnsi="Garamond" w:cs="Arial"/>
                <w:b/>
                <w:sz w:val="24"/>
                <w:szCs w:val="24"/>
                <w:u w:val="single"/>
                <w:lang w:eastAsia="ru-RU"/>
              </w:rPr>
              <w:t>2</w:t>
            </w:r>
            <w:r w:rsidR="00B419EA" w:rsidRPr="006D3353">
              <w:rPr>
                <w:rFonts w:ascii="Garamond" w:eastAsia="Times New Roman" w:hAnsi="Garamond" w:cs="Arial"/>
                <w:b/>
                <w:sz w:val="24"/>
                <w:szCs w:val="24"/>
                <w:u w:val="single"/>
                <w:lang w:eastAsia="ru-RU"/>
              </w:rPr>
              <w:t xml:space="preserve"> раз в месяц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6D3353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28"/>
                <w:szCs w:val="28"/>
                <w:u w:val="single"/>
                <w:lang w:eastAsia="ru-RU"/>
              </w:rPr>
            </w:pPr>
            <w:r w:rsidRPr="006D3353">
              <w:rPr>
                <w:rFonts w:ascii="Garamond" w:eastAsia="Times New Roman" w:hAnsi="Garamond" w:cs="Arial"/>
                <w:bCs/>
                <w:sz w:val="28"/>
                <w:szCs w:val="28"/>
                <w:u w:val="single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Мытье лестничных площадок  и маршей выше второго этажа.      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A60B4B">
        <w:trPr>
          <w:trHeight w:val="576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Влажная протирка стен, окрашенных масляной краской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6D3353" w:rsidRDefault="006D3353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ru-RU"/>
              </w:rPr>
            </w:pPr>
            <w:r w:rsidRPr="006D3353">
              <w:rPr>
                <w:rFonts w:ascii="Garamond" w:eastAsia="Times New Roman" w:hAnsi="Garamond" w:cs="Arial"/>
                <w:b/>
                <w:sz w:val="24"/>
                <w:szCs w:val="24"/>
                <w:lang w:eastAsia="ru-RU"/>
              </w:rPr>
              <w:t xml:space="preserve">1 </w:t>
            </w:r>
            <w:r w:rsidR="00B419EA" w:rsidRPr="006D3353">
              <w:rPr>
                <w:rFonts w:ascii="Garamond" w:eastAsia="Times New Roman" w:hAnsi="Garamond" w:cs="Arial"/>
                <w:b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84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Влажная протирка элементов лестничных клеток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Уборка мусора в подвале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Уборка мусора на чердаках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Влажное подметание пола лифта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ежедневно пн.-пт. 8.00-17.00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Мытье полов лифта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6D3353" w:rsidRDefault="006D3353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u w:val="single"/>
                <w:lang w:eastAsia="ru-RU"/>
              </w:rPr>
            </w:pPr>
            <w:r w:rsidRPr="006D3353">
              <w:rPr>
                <w:rFonts w:ascii="Garamond" w:eastAsia="Times New Roman" w:hAnsi="Garamond" w:cs="Arial"/>
                <w:b/>
                <w:sz w:val="24"/>
                <w:szCs w:val="24"/>
                <w:u w:val="single"/>
                <w:lang w:eastAsia="ru-RU"/>
              </w:rPr>
              <w:t>4</w:t>
            </w:r>
            <w:r w:rsidR="00B419EA" w:rsidRPr="006D3353">
              <w:rPr>
                <w:rFonts w:ascii="Garamond" w:eastAsia="Times New Roman" w:hAnsi="Garamond" w:cs="Arial"/>
                <w:b/>
                <w:sz w:val="24"/>
                <w:szCs w:val="24"/>
                <w:u w:val="single"/>
                <w:lang w:eastAsia="ru-RU"/>
              </w:rPr>
              <w:t xml:space="preserve"> раза в месяц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Влажная протирка стен, дверей, плафонов и потолков лифта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6D3353" w:rsidRDefault="006D3353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u w:val="single"/>
                <w:lang w:eastAsia="ru-RU"/>
              </w:rPr>
            </w:pPr>
            <w:r w:rsidRPr="006D3353">
              <w:rPr>
                <w:rFonts w:ascii="Garamond" w:eastAsia="Times New Roman" w:hAnsi="Garamond" w:cs="Arial"/>
                <w:b/>
                <w:sz w:val="24"/>
                <w:szCs w:val="24"/>
                <w:u w:val="single"/>
                <w:lang w:eastAsia="ru-RU"/>
              </w:rPr>
              <w:t xml:space="preserve">4 </w:t>
            </w:r>
            <w:r w:rsidR="00B419EA" w:rsidRPr="006D3353">
              <w:rPr>
                <w:rFonts w:ascii="Garamond" w:eastAsia="Times New Roman" w:hAnsi="Garamond" w:cs="Arial"/>
                <w:b/>
                <w:sz w:val="24"/>
                <w:szCs w:val="24"/>
                <w:u w:val="single"/>
                <w:lang w:eastAsia="ru-RU"/>
              </w:rPr>
              <w:t>раз</w:t>
            </w:r>
            <w:r w:rsidRPr="006D3353">
              <w:rPr>
                <w:rFonts w:ascii="Garamond" w:eastAsia="Times New Roman" w:hAnsi="Garamond" w:cs="Arial"/>
                <w:b/>
                <w:sz w:val="24"/>
                <w:szCs w:val="24"/>
                <w:u w:val="single"/>
                <w:lang w:eastAsia="ru-RU"/>
              </w:rPr>
              <w:t>а</w:t>
            </w:r>
            <w:r w:rsidR="00B419EA" w:rsidRPr="006D3353">
              <w:rPr>
                <w:rFonts w:ascii="Garamond" w:eastAsia="Times New Roman" w:hAnsi="Garamond" w:cs="Arial"/>
                <w:b/>
                <w:sz w:val="24"/>
                <w:szCs w:val="24"/>
                <w:u w:val="single"/>
                <w:lang w:eastAsia="ru-RU"/>
              </w:rPr>
              <w:t xml:space="preserve"> в месяц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Уборка земельного участка, входящего в состав общего имущества :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635699" w:rsidP="00850E4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1</w:t>
            </w:r>
            <w:r w:rsidR="00B419EA"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7</w:t>
            </w:r>
            <w:r w:rsidR="00850E4D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Уборка свежевыпавшего снега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сутки в дни снегопада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Посыпка тротуаров и дорожек песком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сутки  во время гололеда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Подметание территорий.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ежедневно </w:t>
            </w:r>
            <w:proofErr w:type="spell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пн.-пт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94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Очистка крылец и подходов к подъездам от наледи и снега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2 суток во время гололеда или снегопада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Уборка газонов от опавших листьев, сучьев и мусора                           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год (октябрь)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Уборка газонов от мусора по окончании зимнего периода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Уборка газонов от случайного мусора с транспортировкой мусора в установленное место                                                     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Косьба травы с последующим сгребанием и отноской до 30 м и укладкой в копны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3 раза в сезон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Уборка мусора вокруг контейнеров и погрузка его в контейнера                                                     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сутки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Уборка </w:t>
            </w:r>
            <w:proofErr w:type="spell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отмостков</w:t>
            </w:r>
            <w:proofErr w:type="spellEnd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раз в неделю в летний период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0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Уборка  приямков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раз в год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Стрижка кустов (высотой до 1,5 м)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57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Уборка  урн от мусора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54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Погрузка и разгрузка травы, листвы и веток, вывоз и утилизация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сезон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Погрузка и  вывоз мусора, утилизация по окончании зимнего периода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1 раз в год по </w:t>
            </w:r>
            <w:proofErr w:type="spell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оконч</w:t>
            </w:r>
            <w:proofErr w:type="spellEnd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.</w:t>
            </w:r>
            <w:r w:rsidR="00AB641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зим.периода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Сдвижка снега и скола сброшенного с козырьков входов в подъезды. Уборка снега и скола в валы и кучи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6D3353" w:rsidRDefault="006D3353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u w:val="single"/>
                <w:lang w:eastAsia="ru-RU"/>
              </w:rPr>
            </w:pPr>
            <w:r w:rsidRPr="006D3353">
              <w:rPr>
                <w:rFonts w:ascii="Garamond" w:eastAsia="Times New Roman" w:hAnsi="Garamond" w:cs="Arial"/>
                <w:b/>
                <w:sz w:val="24"/>
                <w:szCs w:val="24"/>
                <w:u w:val="single"/>
                <w:lang w:eastAsia="ru-RU"/>
              </w:rPr>
              <w:t>По необходимости, не реже 1 раза в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94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Механизированная  уборка территории от снега и наледи,  укладка снега и валы.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9EA" w:rsidRPr="00B419EA" w:rsidRDefault="00B419EA" w:rsidP="00F06B1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По мере необходимости, не более </w:t>
            </w:r>
            <w:r w:rsidR="00F06B1B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10</w:t>
            </w: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часов в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Содержание мусоропро</w:t>
            </w:r>
            <w:r w:rsidR="0018530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во</w:t>
            </w: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9F348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1,</w:t>
            </w:r>
            <w:r w:rsidR="009F3489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3</w:t>
            </w: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5B317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Удаление мусора из мусо</w:t>
            </w:r>
            <w:r w:rsidR="005B3178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ро</w:t>
            </w: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приемных камер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Устранение засоров мусоропроводов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94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Влажное подметание пола мусороприемных камер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Ежедневно, кроме праздничных дней  и воскресенья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Влажная уборка </w:t>
            </w:r>
            <w:proofErr w:type="spell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мусорокамер</w:t>
            </w:r>
            <w:proofErr w:type="spellEnd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(стен, полов)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9EA" w:rsidRPr="00B419EA" w:rsidRDefault="00B419EA" w:rsidP="005C64A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1 раз в </w:t>
            </w:r>
            <w:r w:rsidR="005C64A4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Мойка сменных мусоросборников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96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Очистка и помывка загрузочных клапанов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Дезинфекция всех элементов мусоропроводов</w:t>
            </w:r>
          </w:p>
          <w:p w:rsidR="006D3353" w:rsidRPr="005B3178" w:rsidRDefault="005B3178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5B3178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(хлорка)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 xml:space="preserve">Содержание  конструктивных элементов 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суммарно по п.4 и 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FE6F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0,1</w:t>
            </w:r>
            <w:r w:rsidR="00FE6F29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Закрытие  и раскрытие продухов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94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Проверка  и закрытие  по необходимости подвальных и чердачных дверей, металлических решеток  и лазов  на замки.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  раза в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Уплотнение и укрепление дверных блоков в подъезды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Содержание крыш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1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5B317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Уборка мусора и грязи, посторонних предметов с кровли, козырьков балконов верхних этажей (кроме самовольно установленных),  лоджий, козырьков над входом в подъезд</w:t>
            </w:r>
            <w:r w:rsidR="005B3178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 (Управляющая компания)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945"/>
        </w:trPr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Удаление снега и наледи с </w:t>
            </w:r>
            <w:proofErr w:type="spell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кровли,с</w:t>
            </w:r>
            <w:proofErr w:type="spellEnd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козырьков над входом в подъезд, с козырьков лоджий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 мере необходимости, но не реже 1 раза в год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9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53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Прочистка водоприемных воронок и внутренних водосток</w:t>
            </w:r>
            <w:r w:rsidR="006D3353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ов</w:t>
            </w:r>
            <w:r w:rsidR="005B3178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(УК сантехники) </w:t>
            </w:r>
          </w:p>
          <w:p w:rsidR="006D3353" w:rsidRPr="005B3178" w:rsidRDefault="006D3353" w:rsidP="00B419EA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945"/>
        </w:trPr>
        <w:tc>
          <w:tcPr>
            <w:tcW w:w="71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Содержание  внутридомовых инженерных систем , относящихся к общему имуществу собственников помещений многоквартирного дома.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Default="00494411" w:rsidP="0049441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2</w:t>
            </w:r>
            <w:r w:rsidR="00B419EA"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12</w:t>
            </w:r>
          </w:p>
          <w:p w:rsidR="00494411" w:rsidRPr="00B419EA" w:rsidRDefault="00494411" w:rsidP="0049441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Содержание  внутридомовых инженерных систем отопления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28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Осмотры  системы отопления, технических устройств, механического и технического оборудования</w:t>
            </w: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:</w:t>
            </w: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ревизия запорной арматуры в помещениях тепловых узлов; устранение течи в трубопроводах, приборах и арматуре на внутридомовых системах; регулировка и набивка сальников, уплотнение сгонов;  регулировка и наладка систем автоматического управления инженерным оборудованием, укрепление крючков для труб и приборов центрального отопления (кроме квартирных)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Консервация и </w:t>
            </w:r>
            <w:proofErr w:type="spell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 систем центрального отопления.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94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Промывка систем центрального отопления, гидравлические испытания системы центрального отопления.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94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Ликвидация воздушных пробок в системе отопления в стояках и радиаторах.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в период начала отопительного сезона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6.1.5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Поверка </w:t>
            </w:r>
            <w:proofErr w:type="spell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приборов учета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5B317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согласно график</w:t>
            </w:r>
            <w:r w:rsidR="005B3178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94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6.1.6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Промывка пластинчатого </w:t>
            </w:r>
            <w:proofErr w:type="spell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 мере необходимости, но не реже 1 раза в год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Содержание  внутридомовых инженерных систем холодного, горячего водоснабжения и водоотведения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4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Осмотры общих систем холодного, горячего водоснабжения  и канализации, технических устройств, механического, санитарно-технического оборудования</w:t>
            </w: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 Прочистка канализационных лежаков, стояков, устранение засоров при отсутствии  возможности установить виновных, устранение течи в системе водоснабжения и  канализации, проверка исправности </w:t>
            </w:r>
            <w:proofErr w:type="spell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канализациооных</w:t>
            </w:r>
            <w:proofErr w:type="spellEnd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вытяжек, уплотнение сгонов, укрепление расшатавшихся </w:t>
            </w:r>
            <w:proofErr w:type="spell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сантехприборов</w:t>
            </w:r>
            <w:proofErr w:type="spellEnd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в местах их присоединения к </w:t>
            </w:r>
            <w:proofErr w:type="spell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трубопроводу,укрепление</w:t>
            </w:r>
            <w:proofErr w:type="spellEnd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трубопроводов и прочее;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A60B4B">
        <w:trPr>
          <w:trHeight w:val="630"/>
        </w:trPr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53" w:rsidRPr="00225E14" w:rsidRDefault="00B419EA" w:rsidP="00225E14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Прочистка дренажных  систем, </w:t>
            </w:r>
            <w:proofErr w:type="spell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общедомовой</w:t>
            </w:r>
            <w:proofErr w:type="spellEnd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канализационной сети до первого колодца.</w:t>
            </w:r>
            <w:r w:rsidR="006D3353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</w:t>
            </w:r>
            <w:r w:rsidR="006D3353" w:rsidRPr="006D3353">
              <w:rPr>
                <w:rFonts w:ascii="Garamond" w:eastAsia="Times New Roman" w:hAnsi="Garamond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A60B4B">
        <w:trPr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Содержание внутридомового электрооборудования и электрических сетей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A60B4B">
        <w:trPr>
          <w:trHeight w:val="4095"/>
        </w:trPr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Осмотры электрического оборудования до индивидуальных (квартирных) приборов учета</w:t>
            </w: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вводных распределительных устройств, этажных щитков электрических систем, протирка </w:t>
            </w:r>
            <w:proofErr w:type="spell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электролампочек</w:t>
            </w:r>
            <w:proofErr w:type="spellEnd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, замена перегоревших электроламп, укрепление плафонов и ослабленных участков наружной электропроводки, смена и ремонт штепсельных розеток и выключателей, прочистка клемм и соединений в групповых щитках и распределительных шкафах, ремонт запирающих устройств и закрытие на замки групповых щитков и распределительных шкафов, проверка заземления </w:t>
            </w:r>
            <w:proofErr w:type="spell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электрокабелей</w:t>
            </w:r>
            <w:proofErr w:type="spellEnd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и оборудования, мелкий ремонт электропроводки и прочее.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Утилизация ртутьсодержащих ламп мест общего пользования до 15 ламп на дом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раз в год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9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 xml:space="preserve"> и техническое обслуживание дымоходов (специализированной организацией)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517BD2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ru-RU"/>
              </w:rPr>
            </w:pPr>
            <w:r w:rsidRPr="00517BD2">
              <w:rPr>
                <w:rFonts w:ascii="Garamond" w:eastAsia="Times New Roman" w:hAnsi="Garamond" w:cs="Arial"/>
                <w:b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6D3353" w:rsidRDefault="00B419EA" w:rsidP="00225E14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Осмотр системы вентиляции</w:t>
            </w:r>
            <w:r w:rsidR="006D3353" w:rsidRPr="006D3353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 </w:t>
            </w:r>
            <w:r w:rsidR="00225E14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Подрядная организация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73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Осмотр дымовентиляционных каналов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Вывоз и утилизация твердых бытовых отходов и крупногабаритного мусора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365880" w:rsidP="002E7E8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1</w:t>
            </w:r>
            <w:r w:rsidR="00B419EA"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,</w:t>
            </w:r>
            <w:r w:rsidR="002E7E89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1</w:t>
            </w:r>
            <w:r w:rsidR="00B419EA"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Вывоз твердых бытовых отходов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Вывоз крупногабаритного мусора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225E14" w:rsidP="00225E1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Дератизация  и дезинсекция подвальных помещений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0,05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Дератизация подвальных помещений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Дезинсекция подвальных помещений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Содержание внутридомового газового оборудования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6E" w:rsidRDefault="002F5B6E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</w:p>
          <w:p w:rsidR="00B419EA" w:rsidRDefault="002F5B6E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0,17</w:t>
            </w:r>
          </w:p>
          <w:p w:rsidR="002F5B6E" w:rsidRPr="00B419EA" w:rsidRDefault="002F5B6E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419EA" w:rsidRPr="00B419EA" w:rsidTr="00A60B4B">
        <w:trPr>
          <w:trHeight w:val="1260"/>
        </w:trPr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Осмотры газового оборудования (за исключением газовых плит)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по графику, согласованному со специализированной организацией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A60B4B">
        <w:trPr>
          <w:trHeight w:val="1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Проверка исправности и смазка запорной арматуры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по графику, согласованному со специализированной организацией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A60B4B">
        <w:trPr>
          <w:trHeight w:val="1260"/>
        </w:trPr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lastRenderedPageBreak/>
              <w:t>10.3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Проверка подвальных помещений на загазованность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по графику, согласованному со специализированной организацией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126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Проверка исправности и надежности крепления газопроводов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по графику, согласованному со специализированной организацией 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Обслуживание аварийными бригадами внутридомового газового оборудования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517BD2" w:rsidRDefault="00B419EA" w:rsidP="00225E1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Содержание лифтов</w:t>
            </w:r>
            <w:r w:rsidR="00517BD2" w:rsidRPr="00517BD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5E1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 xml:space="preserve"> ООО «Лифт»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F066A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2,</w:t>
            </w:r>
            <w:r w:rsidR="00F066AF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53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Электроизмерительные работы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Освидетельствование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Диагностика тех/состояния и оценка лифтов, отработавших нормативный срок (25 лет и старше)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Аварийно –диспетчерское обслуживание и содержание лифтов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Аварийно –диспетчерское обслуживание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EF75EB" w:rsidP="0049441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1</w:t>
            </w:r>
            <w:r w:rsidR="00B419EA"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,</w:t>
            </w:r>
            <w:r w:rsidR="00494411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17</w:t>
            </w:r>
          </w:p>
        </w:tc>
      </w:tr>
      <w:tr w:rsidR="00B419EA" w:rsidRPr="00B419EA" w:rsidTr="007B02B5">
        <w:trPr>
          <w:trHeight w:val="1260"/>
        </w:trPr>
        <w:tc>
          <w:tcPr>
            <w:tcW w:w="71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9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Обслуживание аварийными бригадами внутридомовых систем водоснабжения, теплоснабжения, водоотведения, электроснабжения, технических устройств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Услуги по управлению многоквартирным домом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6F29" w:rsidRDefault="00FE6F29" w:rsidP="00FE6F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</w:p>
          <w:p w:rsidR="00FE6F29" w:rsidRDefault="00B419EA" w:rsidP="00FE6F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1,</w:t>
            </w:r>
            <w:r w:rsidR="00494411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9</w:t>
            </w:r>
            <w:r w:rsidR="00357898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4</w:t>
            </w:r>
          </w:p>
          <w:p w:rsidR="00B419EA" w:rsidRPr="00B419EA" w:rsidRDefault="00B419EA" w:rsidP="00FE6F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419EA" w:rsidRPr="00B419EA" w:rsidTr="007B02B5">
        <w:trPr>
          <w:trHeight w:val="13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Осмотры конструктивных элементов зданий, подвальных и технических помещений, инженерного оборудования.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 раза в год после отключения и подключения отопления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2F5B6E">
        <w:trPr>
          <w:trHeight w:val="9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EA" w:rsidRPr="00517BD2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Ведение и хранение технической документации, составление планов текущих и капитальных ремонтов, составление отчетов по итогам работы за год</w:t>
            </w:r>
            <w:r w:rsidR="00517BD2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, </w:t>
            </w:r>
            <w:r w:rsidR="00517BD2">
              <w:rPr>
                <w:rFonts w:ascii="Garamond" w:eastAsia="Times New Roman" w:hAnsi="Garamond" w:cs="Arial"/>
                <w:b/>
                <w:sz w:val="24"/>
                <w:szCs w:val="24"/>
                <w:lang w:eastAsia="ru-RU"/>
              </w:rPr>
              <w:t>ВЕДЕНИЕ КНИГИ  МКД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2F5B6E">
        <w:trPr>
          <w:trHeight w:val="22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EA" w:rsidRPr="00B419EA" w:rsidRDefault="00B419EA" w:rsidP="00DE1C9D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Услуги по организации и проведению текущего и капитального ремонтов   (организация и проведение мероприятий по предоставлению подрядной организации с предоставлением сметной документации, контроль и технический надзор за проведением работ, подготовка предложений о проведении капитального ремонта)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2F5B6E">
        <w:trPr>
          <w:trHeight w:val="4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Контроль за качеством коммунальных услуг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Услуги по регистрации граждан, выдача справок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согласно графика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A60B4B">
        <w:trPr>
          <w:trHeight w:val="8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Услуги по выдаче ключей от муниципальных жилых помещений временно незаселенных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A60B4B">
        <w:trPr>
          <w:trHeight w:val="10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lastRenderedPageBreak/>
              <w:t>13.7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Снятие показаний </w:t>
            </w:r>
            <w:proofErr w:type="spell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приборов учета, обработка данных по индивидуальным и </w:t>
            </w:r>
            <w:proofErr w:type="spell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общедомовым</w:t>
            </w:r>
            <w:proofErr w:type="spellEnd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приборам учета.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A60B4B">
        <w:trPr>
          <w:trHeight w:val="18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Услуги по начислению, сбору и обработке информации по платежам населения (квартплаты и коммунальных услуг населению и юридическим лицам, собственникам нежилых помещений). Распечатка и доставка квитанций, счетов-фактур.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согласно графика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13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Расчеты с поставщиками коммунальных услуг и подрядными организациями, банковские расходы, содержание программного обеспечения, содержание оргтехники и сайта.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18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Юридические услуги по оформлению договоров с коммерческими предприятиями, юридическими лицами, собственниками жилых и нежилых помещений; помощь в проведение всех видов собраний, согласно законодательства. Работа с дебиторской задолженностью.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17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Предоставление устных и письменных разъяснений гражданам (собственникам, нанимателям жилых помещений и членам их семей)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75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 xml:space="preserve">Текущий (аварийный) ремонт общего имущества собственников МКД 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Default="00B419EA" w:rsidP="00FE6F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1,</w:t>
            </w:r>
            <w:r w:rsidR="00635699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50</w:t>
            </w:r>
          </w:p>
          <w:p w:rsidR="00FE6F29" w:rsidRPr="00B419EA" w:rsidRDefault="00FE6F29" w:rsidP="00FE6F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i/>
                <w:i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i/>
                <w:iCs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79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Ремонт контейнерной площадки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59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Ремонт и содержание детской игровой площадки, хозяйственной территории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FA0F5B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ru-RU"/>
              </w:rPr>
            </w:pPr>
            <w:r w:rsidRPr="00FA0F5B">
              <w:rPr>
                <w:rFonts w:ascii="Garamond" w:eastAsia="Times New Roman" w:hAnsi="Garamond" w:cs="Arial"/>
                <w:b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FA0F5B" w:rsidRPr="00B419EA" w:rsidRDefault="00FA0F5B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FA0F5B">
              <w:rPr>
                <w:rFonts w:ascii="Garamond" w:eastAsia="Times New Roman" w:hAnsi="Garamond" w:cs="Arial"/>
                <w:b/>
                <w:sz w:val="24"/>
                <w:szCs w:val="24"/>
                <w:lang w:eastAsia="ru-RU"/>
              </w:rPr>
              <w:t xml:space="preserve"> не реже 1 раза в год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54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B419EA">
              <w:rPr>
                <w:rFonts w:ascii="Garamond" w:eastAsia="Times New Roman" w:hAnsi="Garamond" w:cs="Arial"/>
                <w:i/>
                <w:iCs/>
                <w:sz w:val="28"/>
                <w:szCs w:val="28"/>
                <w:lang w:eastAsia="ru-RU"/>
              </w:rPr>
              <w:t>Конструтивные</w:t>
            </w:r>
            <w:proofErr w:type="spellEnd"/>
            <w:r w:rsidRPr="00B419EA">
              <w:rPr>
                <w:rFonts w:ascii="Garamond" w:eastAsia="Times New Roman" w:hAnsi="Garamond" w:cs="Arial"/>
                <w:i/>
                <w:iCs/>
                <w:sz w:val="28"/>
                <w:szCs w:val="28"/>
                <w:lang w:eastAsia="ru-RU"/>
              </w:rPr>
              <w:t xml:space="preserve"> элементы и внешнее благоустройство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6B2B14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Восстановление поврежденных участков </w:t>
            </w:r>
            <w:proofErr w:type="spell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отмосток</w:t>
            </w:r>
            <w:proofErr w:type="spellEnd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до 2 кв.м/дом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6B2B14">
        <w:trPr>
          <w:trHeight w:val="3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5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215FF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Ремонт и восстановление приямков и входов в подвалы до 2 шт./дом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6B2B14">
        <w:trPr>
          <w:trHeight w:val="6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Ремонт входа в подвал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A60B4B">
        <w:trPr>
          <w:trHeight w:val="1890"/>
        </w:trPr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lastRenderedPageBreak/>
              <w:t>14.5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F066A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Ремонт и герметизация стыков примыканий лоджий, балконов и козырьков над подъездами до </w:t>
            </w:r>
            <w:r w:rsidR="00F066AF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</w:t>
            </w: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шт./дом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Ремонт и герметизация стыков примыканий лоджий, балконов и козырьков над подъездами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A60B4B">
        <w:trPr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F066A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Герметизация межпанельных температурных и деформационных швов до </w:t>
            </w:r>
            <w:r w:rsidR="00F066AF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5</w:t>
            </w: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м/дом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Ремонт межпанельных швов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A60B4B">
        <w:trPr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F066A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Смена, восстановление отдельных элементов, частичная замена оконных и дверных запол</w:t>
            </w:r>
            <w:r w:rsidR="002528F9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н</w:t>
            </w: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ений до </w:t>
            </w:r>
            <w:r w:rsidR="00F066AF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</w:t>
            </w: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шт./дом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Ремонт оконных переплетов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Ремонт подъездных дверей деревянных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94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59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Ремонт подъездных дверей металлических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94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Покраска подъездных дверей деревянных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720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Покраска подъездных дверей металлических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9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F066A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Восстановление остекления до </w:t>
            </w:r>
            <w:r w:rsidR="00F066AF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3</w:t>
            </w: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кв.м/дом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Остекление окон в местах общего пользования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4E33A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Установка доводчика </w:t>
            </w:r>
            <w:r w:rsidR="004E33AC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</w:t>
            </w: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Установка дверных и оконных приборов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7B02B5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i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i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7B02B5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Ремонт водосборных воронок и защитной решетки водоприемных воронок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Ремонт (смена) водосборных воронок водосточных труб 1 раз в год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7B02B5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Ремонт (смена) решетки воронки 1 раз в год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7B02B5">
        <w:trPr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B5" w:rsidRPr="007B02B5" w:rsidRDefault="007B02B5" w:rsidP="00B25462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Ремонт кровли мягкой до </w:t>
            </w:r>
            <w:r w:rsidR="00B25462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3 </w:t>
            </w: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кв.м на дом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Ремонт кровли мягкой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8E2557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Восстановление теплоизоляции трубопроводов горячего водоснабжения в подвальных и чердачных помещениях до 2 м/дом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В</w:t>
            </w:r>
            <w:r w:rsidRPr="007B02B5">
              <w:rPr>
                <w:rFonts w:ascii="Garamond" w:eastAsia="Times New Roman" w:hAnsi="Garamond" w:cs="Arial"/>
                <w:lang w:eastAsia="ru-RU"/>
              </w:rPr>
              <w:t>осстановление разрушенной теплоизоляции трубопроводов горячего водоснабжения в чердачных и подвальных помещениях 1 раз в год при подготовке к ОЗП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8E2557">
        <w:trPr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lastRenderedPageBreak/>
              <w:t>14.12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Смена отдельных участков трубопроводов канализации протяженностью до 1 </w:t>
            </w:r>
            <w:proofErr w:type="spellStart"/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мп</w:t>
            </w:r>
            <w:proofErr w:type="spellEnd"/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, обслуживающих более 1 помещения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1 раз в месяц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6F4912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Испытание оборудования тепловых пунктов на плотность и прочность и сдача системы отопления инспектору РСО с оформлением акта допуска дома к отопительному сезону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6F4912">
        <w:trPr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1 раз в год при подготовке к ОЗП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6F4912">
        <w:trPr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14.15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Устранение неисправностей электротехнических устройств электропроводки, </w:t>
            </w:r>
            <w:proofErr w:type="spellStart"/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электроустановочных</w:t>
            </w:r>
            <w:proofErr w:type="spellEnd"/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изделий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7BD2" w:rsidRPr="00265966" w:rsidRDefault="00517BD2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265966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 w:rsidRPr="00265966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неоходимости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7B02B5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14.16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B5" w:rsidRPr="007B02B5" w:rsidRDefault="007B02B5" w:rsidP="00B25462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Замена этажного щитка </w:t>
            </w:r>
            <w:r w:rsidR="00B25462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</w:t>
            </w: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шт./дом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1 раз в год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7B02B5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14.17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Замена предохранителей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7B02B5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14.18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Замена автоматических выключателей, пакетных переключателей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7B02B5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Замена ламп антивандальных светильников, электрических лампочек в подвальных помещениях, технических этажах, входах в подъезд, на лестничных клетках первых этажей, холлах, вестибюлях до 20 шт./дом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7B02B5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Замена привода клапана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7B02B5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14.21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КиП</w:t>
            </w:r>
            <w:proofErr w:type="spellEnd"/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тепловых и водомерных узлов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7B02B5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BD4BD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14.2</w:t>
            </w:r>
            <w:r w:rsidR="00BD4BD3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Замена ламп уличного освещения не</w:t>
            </w:r>
            <w:r w:rsidR="003D2492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</w:t>
            </w: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более 2-х на дом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7B02B5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BD4BD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14.2</w:t>
            </w:r>
            <w:r w:rsidR="00BD4BD3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Замена реле времени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7B02B5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BD4BD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14.2</w:t>
            </w:r>
            <w:r w:rsidR="00BD4BD3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Замена магнитных пускателей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7B02B5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BD4BD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14.2</w:t>
            </w:r>
            <w:r w:rsidR="00BD4BD3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Замена кнопок управления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7B02B5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BD4BD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14.2</w:t>
            </w:r>
            <w:r w:rsidR="00BD4BD3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Замена рубильников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8E2557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i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i/>
                <w:sz w:val="24"/>
                <w:szCs w:val="24"/>
                <w:lang w:eastAsia="ru-RU"/>
              </w:rPr>
              <w:t>Внутридомовое газовое оборудование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8E2557">
        <w:trPr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BD4BD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14.2</w:t>
            </w:r>
            <w:r w:rsidR="00BD4BD3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Окраска газопроводов масляными составами (кроме жилых помещений)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8E2557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b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sz w:val="28"/>
                <w:szCs w:val="28"/>
                <w:lang w:eastAsia="ru-RU"/>
              </w:rPr>
              <w:t xml:space="preserve">Итого тариф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C41E5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32"/>
                <w:szCs w:val="32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32"/>
                <w:szCs w:val="32"/>
                <w:lang w:eastAsia="ru-RU"/>
              </w:rPr>
              <w:t>1</w:t>
            </w:r>
            <w:r w:rsidR="00C41E5B">
              <w:rPr>
                <w:rFonts w:ascii="Garamond" w:eastAsia="Times New Roman" w:hAnsi="Garamond" w:cs="Arial"/>
                <w:b/>
                <w:bCs/>
                <w:sz w:val="32"/>
                <w:szCs w:val="32"/>
                <w:lang w:eastAsia="ru-RU"/>
              </w:rPr>
              <w:t>5</w:t>
            </w:r>
            <w:r w:rsidRPr="007B02B5">
              <w:rPr>
                <w:rFonts w:ascii="Garamond" w:eastAsia="Times New Roman" w:hAnsi="Garamond" w:cs="Arial"/>
                <w:b/>
                <w:bCs/>
                <w:sz w:val="32"/>
                <w:szCs w:val="32"/>
                <w:lang w:eastAsia="ru-RU"/>
              </w:rPr>
              <w:t>,</w:t>
            </w:r>
            <w:r w:rsidR="00C41E5B">
              <w:rPr>
                <w:rFonts w:ascii="Garamond" w:eastAsia="Times New Roman" w:hAnsi="Garamond" w:cs="Arial"/>
                <w:b/>
                <w:bCs/>
                <w:sz w:val="32"/>
                <w:szCs w:val="32"/>
                <w:lang w:eastAsia="ru-RU"/>
              </w:rPr>
              <w:t>66</w:t>
            </w:r>
          </w:p>
        </w:tc>
      </w:tr>
      <w:tr w:rsidR="007B02B5" w:rsidRPr="007B02B5" w:rsidTr="008E2557">
        <w:trPr>
          <w:trHeight w:val="630"/>
        </w:trPr>
        <w:tc>
          <w:tcPr>
            <w:tcW w:w="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</w:pPr>
          </w:p>
          <w:p w:rsidR="007157D8" w:rsidRDefault="007157D8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</w:pPr>
          </w:p>
          <w:p w:rsidR="007157D8" w:rsidRDefault="007157D8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</w:pPr>
          </w:p>
          <w:p w:rsidR="007157D8" w:rsidRPr="007B02B5" w:rsidRDefault="007157D8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</w:pPr>
          </w:p>
        </w:tc>
        <w:tc>
          <w:tcPr>
            <w:tcW w:w="590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BD4BD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B02B5" w:rsidRPr="007B02B5" w:rsidTr="008E2557">
        <w:trPr>
          <w:trHeight w:val="630"/>
        </w:trPr>
        <w:tc>
          <w:tcPr>
            <w:tcW w:w="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</w:pPr>
          </w:p>
        </w:tc>
        <w:tc>
          <w:tcPr>
            <w:tcW w:w="590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401E1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45E1B" w:rsidRDefault="00545E1B" w:rsidP="00160E10"/>
    <w:p w:rsidR="00160E10" w:rsidRDefault="00160E10" w:rsidP="00160E10"/>
    <w:sectPr w:rsidR="00160E10" w:rsidSect="008178EF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5E1B"/>
    <w:rsid w:val="000C3CB5"/>
    <w:rsid w:val="00160E10"/>
    <w:rsid w:val="00162B7B"/>
    <w:rsid w:val="00185301"/>
    <w:rsid w:val="001A3E35"/>
    <w:rsid w:val="001A4E0C"/>
    <w:rsid w:val="001D4AF2"/>
    <w:rsid w:val="00215FF1"/>
    <w:rsid w:val="00225E14"/>
    <w:rsid w:val="00236D28"/>
    <w:rsid w:val="002528F9"/>
    <w:rsid w:val="00265966"/>
    <w:rsid w:val="002B2A0D"/>
    <w:rsid w:val="002E7E89"/>
    <w:rsid w:val="002F5B6E"/>
    <w:rsid w:val="00357898"/>
    <w:rsid w:val="00365880"/>
    <w:rsid w:val="003D2492"/>
    <w:rsid w:val="003D492B"/>
    <w:rsid w:val="00401E1C"/>
    <w:rsid w:val="004144C8"/>
    <w:rsid w:val="004275DD"/>
    <w:rsid w:val="004800F7"/>
    <w:rsid w:val="00491D86"/>
    <w:rsid w:val="00494411"/>
    <w:rsid w:val="004D43C8"/>
    <w:rsid w:val="004E33AC"/>
    <w:rsid w:val="00517BD2"/>
    <w:rsid w:val="00534ED1"/>
    <w:rsid w:val="005444A8"/>
    <w:rsid w:val="00545E1B"/>
    <w:rsid w:val="005B3178"/>
    <w:rsid w:val="005C64A4"/>
    <w:rsid w:val="00635699"/>
    <w:rsid w:val="006B2B14"/>
    <w:rsid w:val="006D3353"/>
    <w:rsid w:val="006F4912"/>
    <w:rsid w:val="00710A8A"/>
    <w:rsid w:val="007157D8"/>
    <w:rsid w:val="00772C68"/>
    <w:rsid w:val="00792F0C"/>
    <w:rsid w:val="00797D06"/>
    <w:rsid w:val="007B02B5"/>
    <w:rsid w:val="007B5168"/>
    <w:rsid w:val="007C10F6"/>
    <w:rsid w:val="008178EF"/>
    <w:rsid w:val="00850E4D"/>
    <w:rsid w:val="00855B2B"/>
    <w:rsid w:val="00897D7E"/>
    <w:rsid w:val="008E2557"/>
    <w:rsid w:val="00926860"/>
    <w:rsid w:val="009D4208"/>
    <w:rsid w:val="009F3489"/>
    <w:rsid w:val="00A21A70"/>
    <w:rsid w:val="00A22BA5"/>
    <w:rsid w:val="00A60B4B"/>
    <w:rsid w:val="00AB641A"/>
    <w:rsid w:val="00AC2833"/>
    <w:rsid w:val="00B25462"/>
    <w:rsid w:val="00B419EA"/>
    <w:rsid w:val="00BD4BD3"/>
    <w:rsid w:val="00C41E5B"/>
    <w:rsid w:val="00C6043A"/>
    <w:rsid w:val="00C8708E"/>
    <w:rsid w:val="00CA6124"/>
    <w:rsid w:val="00DE1C9D"/>
    <w:rsid w:val="00E35AEB"/>
    <w:rsid w:val="00E768A2"/>
    <w:rsid w:val="00EF75EB"/>
    <w:rsid w:val="00F066AF"/>
    <w:rsid w:val="00F06B1B"/>
    <w:rsid w:val="00F06CDD"/>
    <w:rsid w:val="00F85618"/>
    <w:rsid w:val="00FA0F5B"/>
    <w:rsid w:val="00FE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220E8-0AE8-4255-930C-AD457035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9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"ССЖ"</Company>
  <LinksUpToDate>false</LinksUpToDate>
  <CharactersWithSpaces>13812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Бухгалтерия</cp:lastModifiedBy>
  <cp:revision>63</cp:revision>
  <cp:lastPrinted>2013-12-23T14:29:00Z</cp:lastPrinted>
  <dcterms:created xsi:type="dcterms:W3CDTF">2013-12-23T12:19:00Z</dcterms:created>
  <dcterms:modified xsi:type="dcterms:W3CDTF">2014-03-09T14:42:00Z</dcterms:modified>
</cp:coreProperties>
</file>